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84" w:rsidRDefault="00637644">
      <w:pPr>
        <w:shd w:val="clear" w:color="auto" w:fill="FFFFFF"/>
        <w:ind w:right="933"/>
        <w:jc w:val="center"/>
        <w:rPr>
          <w:rFonts w:ascii="Arial" w:eastAsia="Times New Roman" w:hAnsi="Arial" w:cs="Arial"/>
          <w:b/>
          <w:color w:val="538135"/>
          <w:sz w:val="44"/>
          <w:szCs w:val="44"/>
          <w:lang w:eastAsia="de-DE"/>
        </w:rPr>
      </w:pPr>
      <w:r w:rsidRPr="00637644">
        <w:rPr>
          <w:rFonts w:ascii="Arial" w:eastAsia="Times New Roman" w:hAnsi="Arial" w:cs="Arial"/>
          <w:b/>
          <w:noProof/>
          <w:color w:val="538135"/>
          <w:sz w:val="44"/>
          <w:szCs w:val="44"/>
          <w:lang w:eastAsia="de-DE" w:bidi="ar-SA"/>
        </w:rPr>
        <w:drawing>
          <wp:inline distT="0" distB="0" distL="0" distR="0">
            <wp:extent cx="6119495" cy="3009900"/>
            <wp:effectExtent l="0" t="0" r="0" b="0"/>
            <wp:docPr id="26" name="Grafik 26" descr="https://www.planeta.com/wp-content/uploads/2019/05/parkingday-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laneta.com/wp-content/uploads/2019/05/parkingday-1024x76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2663" cy="3011458"/>
                    </a:xfrm>
                    <a:prstGeom prst="rect">
                      <a:avLst/>
                    </a:prstGeom>
                    <a:noFill/>
                    <a:ln>
                      <a:noFill/>
                    </a:ln>
                  </pic:spPr>
                </pic:pic>
              </a:graphicData>
            </a:graphic>
          </wp:inline>
        </w:drawing>
      </w:r>
    </w:p>
    <w:p w:rsidR="004F0484" w:rsidRDefault="004F0484">
      <w:pPr>
        <w:widowControl/>
        <w:shd w:val="clear" w:color="auto" w:fill="FFFFFF"/>
        <w:ind w:left="285" w:right="1134"/>
        <w:jc w:val="both"/>
        <w:rPr>
          <w:rFonts w:ascii="Arial" w:eastAsia="Times New Roman" w:hAnsi="Arial" w:cs="Arial"/>
          <w:b/>
          <w:color w:val="538135"/>
          <w:sz w:val="30"/>
          <w:szCs w:val="30"/>
          <w:lang w:eastAsia="de-DE"/>
        </w:rPr>
      </w:pPr>
    </w:p>
    <w:p w:rsidR="00936DB9" w:rsidRPr="00936DB9" w:rsidRDefault="00936DB9" w:rsidP="00936DB9">
      <w:pPr>
        <w:shd w:val="clear" w:color="auto" w:fill="FFFFFF"/>
        <w:ind w:right="34"/>
        <w:jc w:val="center"/>
        <w:rPr>
          <w:rFonts w:ascii="Arial" w:eastAsia="Times New Roman" w:hAnsi="Arial" w:cs="Arial"/>
          <w:b/>
          <w:color w:val="538135" w:themeColor="accent6" w:themeShade="BF"/>
          <w:sz w:val="40"/>
          <w:szCs w:val="40"/>
          <w:lang w:eastAsia="de-DE"/>
        </w:rPr>
      </w:pPr>
      <w:r w:rsidRPr="00936DB9">
        <w:rPr>
          <w:rFonts w:ascii="Arial" w:eastAsia="Times New Roman" w:hAnsi="Arial" w:cs="Arial"/>
          <w:b/>
          <w:color w:val="538135" w:themeColor="accent6" w:themeShade="BF"/>
          <w:sz w:val="40"/>
          <w:szCs w:val="40"/>
          <w:lang w:eastAsia="de-DE"/>
        </w:rPr>
        <w:t>Bäume statt Parkplätze</w:t>
      </w:r>
    </w:p>
    <w:p w:rsidR="0012279C" w:rsidRPr="00936DB9" w:rsidRDefault="0012279C" w:rsidP="00936DB9">
      <w:pPr>
        <w:shd w:val="clear" w:color="auto" w:fill="FFFFFF"/>
        <w:ind w:right="34"/>
        <w:jc w:val="center"/>
        <w:rPr>
          <w:rFonts w:ascii="Arial" w:eastAsia="Times New Roman" w:hAnsi="Arial" w:cs="Arial"/>
          <w:b/>
          <w:color w:val="538135" w:themeColor="accent6" w:themeShade="BF"/>
          <w:sz w:val="40"/>
          <w:szCs w:val="40"/>
          <w:lang w:eastAsia="de-DE"/>
        </w:rPr>
      </w:pPr>
      <w:r w:rsidRPr="00936DB9">
        <w:rPr>
          <w:rFonts w:ascii="Arial" w:eastAsia="Times New Roman" w:hAnsi="Arial" w:cs="Arial"/>
          <w:b/>
          <w:color w:val="538135" w:themeColor="accent6" w:themeShade="BF"/>
          <w:sz w:val="40"/>
          <w:szCs w:val="40"/>
          <w:lang w:eastAsia="de-DE"/>
        </w:rPr>
        <w:t>Weltweiter Parking Day - Fürth ist dabei!</w:t>
      </w:r>
    </w:p>
    <w:p w:rsidR="0012279C" w:rsidRDefault="0012279C" w:rsidP="0012279C">
      <w:pPr>
        <w:shd w:val="clear" w:color="auto" w:fill="FFFFFF"/>
        <w:ind w:right="34"/>
        <w:rPr>
          <w:rFonts w:ascii="Arial" w:eastAsia="Times New Roman" w:hAnsi="Arial" w:cs="Arial"/>
          <w:sz w:val="28"/>
          <w:szCs w:val="28"/>
          <w:lang w:eastAsia="de-DE"/>
        </w:rPr>
      </w:pPr>
    </w:p>
    <w:p w:rsidR="0012279C" w:rsidRDefault="0012279C" w:rsidP="0012279C">
      <w:pPr>
        <w:shd w:val="clear" w:color="auto" w:fill="FFFFFF"/>
        <w:ind w:right="34"/>
        <w:jc w:val="both"/>
        <w:rPr>
          <w:rFonts w:ascii="Verdana" w:eastAsia="Times New Roman" w:hAnsi="Verdana" w:cs="Arial"/>
          <w:b/>
          <w:lang w:eastAsia="de-DE"/>
        </w:rPr>
      </w:pPr>
      <w:r>
        <w:rPr>
          <w:rFonts w:ascii="Verdana" w:eastAsia="Times New Roman" w:hAnsi="Verdana" w:cs="Arial"/>
          <w:b/>
          <w:lang w:eastAsia="de-DE"/>
        </w:rPr>
        <w:t>Liebe Fürtherinnen und Fürther,</w:t>
      </w:r>
    </w:p>
    <w:p w:rsidR="0012279C" w:rsidRDefault="0012279C" w:rsidP="0012279C">
      <w:pPr>
        <w:shd w:val="clear" w:color="auto" w:fill="FFFFFF"/>
        <w:tabs>
          <w:tab w:val="left" w:pos="9781"/>
        </w:tabs>
        <w:ind w:right="34"/>
        <w:jc w:val="both"/>
        <w:rPr>
          <w:rFonts w:ascii="Verdana" w:eastAsia="Times New Roman" w:hAnsi="Verdana" w:cs="Arial"/>
          <w:b/>
          <w:lang w:eastAsia="de-DE"/>
        </w:rPr>
      </w:pPr>
    </w:p>
    <w:p w:rsidR="0012279C" w:rsidRDefault="0012279C" w:rsidP="0012279C">
      <w:pPr>
        <w:tabs>
          <w:tab w:val="left" w:pos="9923"/>
        </w:tabs>
        <w:spacing w:line="100" w:lineRule="atLeast"/>
        <w:ind w:right="34"/>
        <w:jc w:val="both"/>
        <w:rPr>
          <w:rFonts w:ascii="Verdana" w:eastAsia="Times New Roman" w:hAnsi="Verdana" w:cs="Arial"/>
          <w:b/>
          <w:lang w:eastAsia="de-DE"/>
        </w:rPr>
      </w:pPr>
      <w:r>
        <w:rPr>
          <w:rFonts w:ascii="Verdana" w:eastAsia="Times New Roman" w:hAnsi="Verdana" w:cs="Arial"/>
          <w:b/>
          <w:lang w:eastAsia="de-DE"/>
        </w:rPr>
        <w:t xml:space="preserve">am </w:t>
      </w:r>
      <w:r>
        <w:rPr>
          <w:rFonts w:ascii="Verdana" w:eastAsia="Times New Roman" w:hAnsi="Verdana" w:cs="Arial"/>
          <w:b/>
          <w:u w:val="single"/>
          <w:lang w:eastAsia="de-DE"/>
        </w:rPr>
        <w:t>Freitag den 17. 09. 2021</w:t>
      </w:r>
      <w:r w:rsidRPr="00B90B77">
        <w:rPr>
          <w:rFonts w:ascii="Verdana" w:eastAsia="Times New Roman" w:hAnsi="Verdana" w:cs="Arial"/>
          <w:b/>
          <w:lang w:eastAsia="de-DE"/>
        </w:rPr>
        <w:t xml:space="preserve"> </w:t>
      </w:r>
      <w:r w:rsidRPr="0012279C">
        <w:rPr>
          <w:rFonts w:ascii="Verdana" w:eastAsia="Times New Roman" w:hAnsi="Verdana" w:cs="Arial"/>
          <w:b/>
          <w:lang w:eastAsia="de-DE"/>
        </w:rPr>
        <w:t xml:space="preserve">gibt es auf der Fürther Freiheit </w:t>
      </w:r>
      <w:r>
        <w:rPr>
          <w:rFonts w:ascii="Verdana" w:eastAsia="Times New Roman" w:hAnsi="Verdana" w:cs="Arial"/>
          <w:b/>
          <w:u w:val="single"/>
          <w:lang w:eastAsia="de-DE"/>
        </w:rPr>
        <w:t xml:space="preserve">von 15.00 Uhr bis </w:t>
      </w:r>
      <w:r w:rsidR="00936DB9">
        <w:rPr>
          <w:rFonts w:ascii="Verdana" w:eastAsia="Times New Roman" w:hAnsi="Verdana" w:cs="Arial"/>
          <w:b/>
          <w:u w:val="single"/>
          <w:lang w:eastAsia="de-DE"/>
        </w:rPr>
        <w:t>18</w:t>
      </w:r>
      <w:r>
        <w:rPr>
          <w:rFonts w:ascii="Verdana" w:eastAsia="Times New Roman" w:hAnsi="Verdana" w:cs="Arial"/>
          <w:b/>
          <w:u w:val="single"/>
          <w:lang w:eastAsia="de-DE"/>
        </w:rPr>
        <w:t>.00 Uhr</w:t>
      </w:r>
      <w:r>
        <w:rPr>
          <w:rFonts w:ascii="Verdana" w:eastAsia="Times New Roman" w:hAnsi="Verdana" w:cs="Arial"/>
          <w:b/>
          <w:lang w:eastAsia="de-DE"/>
        </w:rPr>
        <w:t xml:space="preserve"> wieder Aktionen im Rahmen des Parking Day. </w:t>
      </w:r>
    </w:p>
    <w:p w:rsidR="0012279C" w:rsidRDefault="0012279C" w:rsidP="0012279C">
      <w:pPr>
        <w:tabs>
          <w:tab w:val="left" w:pos="9923"/>
        </w:tabs>
        <w:spacing w:line="100" w:lineRule="atLeast"/>
        <w:ind w:right="34"/>
        <w:jc w:val="both"/>
        <w:rPr>
          <w:rFonts w:ascii="Verdana" w:eastAsia="Times New Roman" w:hAnsi="Verdana" w:cs="Arial"/>
          <w:b/>
          <w:sz w:val="22"/>
          <w:szCs w:val="22"/>
          <w:lang w:eastAsia="de-DE"/>
        </w:rPr>
      </w:pPr>
    </w:p>
    <w:p w:rsidR="0012279C" w:rsidRDefault="0012279C" w:rsidP="0012279C">
      <w:pPr>
        <w:spacing w:line="100" w:lineRule="atLeast"/>
        <w:ind w:right="34"/>
        <w:jc w:val="both"/>
        <w:rPr>
          <w:rFonts w:ascii="Arial" w:hAnsi="Arial" w:cs="Arial"/>
          <w:kern w:val="2"/>
        </w:rPr>
      </w:pPr>
      <w:r>
        <w:rPr>
          <w:rFonts w:ascii="Arial" w:hAnsi="Arial" w:cs="Arial"/>
          <w:kern w:val="2"/>
        </w:rPr>
        <w:t xml:space="preserve">Inzwischen hat auch die Stadtverwaltung eingesehen, dass, als Konsequenz auf die drohende Klimakatastrophe deutliche Veränderungen im Verkehr nötig sind. Weg vom PKW, hin zu mehr Fußgängern, Radfahrern und ÖPNV.  So soll der Anteil des ÖPNV </w:t>
      </w:r>
      <w:r w:rsidR="00936DB9">
        <w:rPr>
          <w:rFonts w:ascii="Arial" w:hAnsi="Arial" w:cs="Arial"/>
          <w:kern w:val="2"/>
        </w:rPr>
        <w:t xml:space="preserve">am Verkehr </w:t>
      </w:r>
      <w:r>
        <w:rPr>
          <w:rFonts w:ascii="Arial" w:hAnsi="Arial" w:cs="Arial"/>
          <w:kern w:val="2"/>
        </w:rPr>
        <w:t>deutlich erweitert werden. Das bedeutet aber auch, den Zugang für private PKWs in die Innenstadt deutlich unattraktiver zu machen, perspektivisch beinahe ganz abzuschaffen. Eine notwendige Bedingung dafür ist es</w:t>
      </w:r>
      <w:r w:rsidR="00B90B77">
        <w:rPr>
          <w:rFonts w:ascii="Arial" w:hAnsi="Arial" w:cs="Arial"/>
          <w:kern w:val="2"/>
        </w:rPr>
        <w:t>,</w:t>
      </w:r>
      <w:r>
        <w:rPr>
          <w:rFonts w:ascii="Arial" w:hAnsi="Arial" w:cs="Arial"/>
          <w:kern w:val="2"/>
        </w:rPr>
        <w:t xml:space="preserve"> das Angebot des ÖPNV attraktiver zu gestalten, im Servicegrad und der Netzabdeckung</w:t>
      </w:r>
      <w:r w:rsidR="00936DB9">
        <w:rPr>
          <w:rFonts w:ascii="Arial" w:hAnsi="Arial" w:cs="Arial"/>
          <w:kern w:val="2"/>
        </w:rPr>
        <w:t xml:space="preserve"> und vor a</w:t>
      </w:r>
      <w:r>
        <w:rPr>
          <w:rFonts w:ascii="Arial" w:hAnsi="Arial" w:cs="Arial"/>
          <w:kern w:val="2"/>
        </w:rPr>
        <w:t xml:space="preserve">llem auch preislich!  </w:t>
      </w:r>
    </w:p>
    <w:p w:rsidR="0012279C" w:rsidRDefault="0012279C" w:rsidP="0012279C">
      <w:pPr>
        <w:spacing w:line="100" w:lineRule="atLeast"/>
        <w:ind w:right="34"/>
        <w:jc w:val="both"/>
        <w:rPr>
          <w:rFonts w:ascii="Arial" w:eastAsiaTheme="minorHAnsi" w:hAnsi="Arial" w:cs="Arial"/>
          <w:kern w:val="2"/>
          <w:lang w:eastAsia="en-US"/>
        </w:rPr>
      </w:pPr>
      <w:r>
        <w:rPr>
          <w:rFonts w:ascii="Arial" w:hAnsi="Arial" w:cs="Arial"/>
          <w:kern w:val="2"/>
        </w:rPr>
        <w:t xml:space="preserve">                                                       </w:t>
      </w:r>
    </w:p>
    <w:p w:rsidR="0012279C" w:rsidRDefault="0012279C" w:rsidP="0012279C">
      <w:pPr>
        <w:spacing w:line="100" w:lineRule="atLeast"/>
        <w:ind w:right="34"/>
        <w:jc w:val="both"/>
        <w:rPr>
          <w:rFonts w:ascii="Arial" w:hAnsi="Arial" w:cs="Arial"/>
          <w:kern w:val="2"/>
        </w:rPr>
      </w:pPr>
      <w:r>
        <w:rPr>
          <w:rFonts w:ascii="Arial" w:hAnsi="Arial" w:cs="Arial"/>
          <w:kern w:val="2"/>
        </w:rPr>
        <w:t>Wir wollen mit unseren Aktivitäten am Parking Day aber auch aufzeigen, dass die notwendigen Veränderungen in der Verkehrspolitik gewinnbringend für die Stadt sind und eine spürbar verbesserte Lebensqualität in der Stadt mit sich bringen werden. Eine lebendige, von Menschen genutzte Freiheit kann die Stadt attraktiver für ihre Bewohner machen. Wir „nehmen uns die Freiheit“ und werden dem Platz - zumindest in Teilen - für einen Tag ein anderes, menschenfreundliches Gesicht geben. Wir möchten damit Ideen Raum und Zukunft geben, wie die Freiheit neu</w:t>
      </w:r>
      <w:r w:rsidR="00FF7D9E">
        <w:rPr>
          <w:rFonts w:ascii="Arial" w:hAnsi="Arial" w:cs="Arial"/>
          <w:kern w:val="2"/>
        </w:rPr>
        <w:t xml:space="preserve"> </w:t>
      </w:r>
      <w:r>
        <w:rPr>
          <w:rFonts w:ascii="Arial" w:hAnsi="Arial" w:cs="Arial"/>
          <w:kern w:val="2"/>
        </w:rPr>
        <w:t>gestaltet werden kann.</w:t>
      </w:r>
    </w:p>
    <w:p w:rsidR="0012279C" w:rsidRDefault="0012279C" w:rsidP="0012279C">
      <w:pPr>
        <w:spacing w:line="100" w:lineRule="atLeast"/>
        <w:ind w:right="34"/>
        <w:jc w:val="both"/>
        <w:rPr>
          <w:rFonts w:ascii="Arial" w:hAnsi="Arial" w:cs="Arial"/>
          <w:kern w:val="2"/>
        </w:rPr>
      </w:pPr>
    </w:p>
    <w:p w:rsidR="0012279C" w:rsidRDefault="0012279C" w:rsidP="0012279C">
      <w:pPr>
        <w:spacing w:line="100" w:lineRule="atLeast"/>
        <w:ind w:right="34"/>
        <w:jc w:val="both"/>
        <w:rPr>
          <w:rFonts w:ascii="Arial" w:hAnsi="Arial" w:cs="Arial"/>
          <w:kern w:val="2"/>
        </w:rPr>
      </w:pPr>
      <w:r>
        <w:rPr>
          <w:rFonts w:ascii="Arial" w:hAnsi="Arial" w:cs="Arial"/>
          <w:kern w:val="2"/>
        </w:rPr>
        <w:t>Es ist absolut unverständlich, dass dieser große innerstädtische zentral gelegene Platz die meiste Zeit des Jahres hindurch als unansehnliche Abstellfläche für PKWs genutzt wird. Er stellt geradezu eine Aufforderung dar, mit dem PKW in die Stadt zu fahren. Das ist die Verkehrspolitik der 60er Jahre des vergangenen Jahrhunderts, die angesichts der Herausforderungen der drohenden Klimakat</w:t>
      </w:r>
      <w:r w:rsidR="00936DB9">
        <w:rPr>
          <w:rFonts w:ascii="Arial" w:hAnsi="Arial" w:cs="Arial"/>
          <w:kern w:val="2"/>
        </w:rPr>
        <w:t>a</w:t>
      </w:r>
      <w:r>
        <w:rPr>
          <w:rFonts w:ascii="Arial" w:hAnsi="Arial" w:cs="Arial"/>
          <w:kern w:val="2"/>
        </w:rPr>
        <w:t>strophe absolut nicht mehr zeitgemäß ist.</w:t>
      </w:r>
    </w:p>
    <w:p w:rsidR="0012279C" w:rsidRDefault="0012279C" w:rsidP="0012279C">
      <w:pPr>
        <w:spacing w:line="100" w:lineRule="atLeast"/>
        <w:ind w:right="34"/>
        <w:jc w:val="both"/>
        <w:rPr>
          <w:rFonts w:ascii="Arial" w:hAnsi="Arial" w:cs="Arial"/>
          <w:kern w:val="2"/>
        </w:rPr>
      </w:pPr>
      <w:r>
        <w:rPr>
          <w:rFonts w:ascii="Arial" w:hAnsi="Arial" w:cs="Arial"/>
          <w:kern w:val="2"/>
        </w:rPr>
        <w:t xml:space="preserve">Diese Neugestaltung muss schnellstmöglich nachhaltig auch gegen die vermeintlichen </w:t>
      </w:r>
    </w:p>
    <w:p w:rsidR="00FF7D9E" w:rsidRDefault="0012279C" w:rsidP="0012279C">
      <w:pPr>
        <w:spacing w:line="100" w:lineRule="atLeast"/>
        <w:ind w:right="34"/>
        <w:jc w:val="both"/>
        <w:rPr>
          <w:rFonts w:ascii="Arial" w:hAnsi="Arial" w:cs="Arial"/>
          <w:kern w:val="2"/>
        </w:rPr>
      </w:pPr>
      <w:r>
        <w:rPr>
          <w:rFonts w:ascii="Arial" w:hAnsi="Arial" w:cs="Arial"/>
          <w:kern w:val="2"/>
        </w:rPr>
        <w:t>Interessen einer Lobby von Händlern durchgesetzt werden. Bisher schaffte es diese, zaghafte Fortschritte in der Stadt Fürth rasch wieder rückgängig zu machen.</w:t>
      </w:r>
    </w:p>
    <w:p w:rsidR="0012279C" w:rsidRDefault="0012279C" w:rsidP="0012279C">
      <w:pPr>
        <w:shd w:val="clear" w:color="auto" w:fill="FFFFFF"/>
        <w:ind w:right="34"/>
        <w:jc w:val="both"/>
        <w:rPr>
          <w:rFonts w:ascii="Arial" w:eastAsia="Times New Roman" w:hAnsi="Arial" w:cs="Arial"/>
          <w:lang w:eastAsia="de-DE"/>
        </w:rPr>
      </w:pPr>
      <w:r>
        <w:rPr>
          <w:rFonts w:ascii="Arial" w:eastAsia="Times New Roman" w:hAnsi="Arial" w:cs="Arial"/>
          <w:lang w:eastAsia="de-DE"/>
        </w:rPr>
        <w:lastRenderedPageBreak/>
        <w:t>Wir plädie</w:t>
      </w:r>
      <w:r w:rsidR="00662E7C">
        <w:rPr>
          <w:rFonts w:ascii="Arial" w:eastAsia="Times New Roman" w:hAnsi="Arial" w:cs="Arial"/>
          <w:lang w:eastAsia="de-DE"/>
        </w:rPr>
        <w:t xml:space="preserve">ren dafür, PKWs </w:t>
      </w:r>
      <w:r>
        <w:rPr>
          <w:rFonts w:ascii="Arial" w:eastAsia="Times New Roman" w:hAnsi="Arial" w:cs="Arial"/>
          <w:lang w:eastAsia="de-DE"/>
        </w:rPr>
        <w:t xml:space="preserve">dauerhaft von der Freiheit zu verbannen! Wir wollen eine völlige Neugestaltung des Platzes als attraktiven Aufenthaltsort in der Innenstadt!  Angesichts der drohenden Klimakatastrophe ist es dringend nötig, sowohl die Parkflächen als auch den individuellen motorisierten Personenverkehr, besonders in der Innenstadt, drastisch zu reduzieren, zugunsten des ÖPNV, der Fußgänger*innen und des Radverkehrs. </w:t>
      </w:r>
      <w:r w:rsidR="00936DB9">
        <w:rPr>
          <w:rFonts w:ascii="Arial" w:eastAsia="Times New Roman" w:hAnsi="Arial" w:cs="Arial"/>
          <w:lang w:eastAsia="de-DE"/>
        </w:rPr>
        <w:t>Es müssen viel mehr versiegelte Flächen freigemacht, entsiegelt und begrünt werden.</w:t>
      </w:r>
    </w:p>
    <w:p w:rsidR="00662E7C" w:rsidRDefault="00662E7C" w:rsidP="0012279C">
      <w:pPr>
        <w:shd w:val="clear" w:color="auto" w:fill="FFFFFF"/>
        <w:ind w:right="34"/>
        <w:jc w:val="both"/>
        <w:rPr>
          <w:rFonts w:ascii="Arial" w:eastAsia="Times New Roman" w:hAnsi="Arial" w:cs="Arial"/>
          <w:kern w:val="0"/>
          <w:lang w:eastAsia="de-DE"/>
        </w:rPr>
      </w:pPr>
    </w:p>
    <w:p w:rsidR="0012279C" w:rsidRDefault="0012279C" w:rsidP="0012279C">
      <w:pPr>
        <w:shd w:val="clear" w:color="auto" w:fill="FFFFFF"/>
        <w:ind w:right="34"/>
        <w:jc w:val="center"/>
        <w:rPr>
          <w:rFonts w:ascii="Verdana" w:eastAsia="Times New Roman" w:hAnsi="Verdana" w:cs="Arial"/>
          <w:b/>
          <w:color w:val="538135" w:themeColor="accent6" w:themeShade="BF"/>
          <w:sz w:val="22"/>
          <w:szCs w:val="22"/>
          <w:lang w:eastAsia="de-DE"/>
        </w:rPr>
      </w:pPr>
      <w:r>
        <w:rPr>
          <w:rFonts w:ascii="Verdana" w:eastAsia="Times New Roman" w:hAnsi="Verdana" w:cs="Arial"/>
          <w:b/>
          <w:color w:val="538135" w:themeColor="accent6" w:themeShade="BF"/>
          <w:lang w:eastAsia="de-DE"/>
        </w:rPr>
        <w:t>Wir fordern, angesichts der Klima- und Gesundhei</w:t>
      </w:r>
      <w:r w:rsidR="00B90B77">
        <w:rPr>
          <w:rFonts w:ascii="Verdana" w:eastAsia="Times New Roman" w:hAnsi="Verdana" w:cs="Arial"/>
          <w:b/>
          <w:color w:val="538135" w:themeColor="accent6" w:themeShade="BF"/>
          <w:lang w:eastAsia="de-DE"/>
        </w:rPr>
        <w:t>tsschäden durch den Autoverkehr</w:t>
      </w:r>
      <w:r>
        <w:rPr>
          <w:rFonts w:ascii="Verdana" w:eastAsia="Times New Roman" w:hAnsi="Verdana" w:cs="Arial"/>
          <w:b/>
          <w:color w:val="538135" w:themeColor="accent6" w:themeShade="BF"/>
          <w:lang w:eastAsia="de-DE"/>
        </w:rPr>
        <w:t xml:space="preserve"> von den Verantwortlichen</w:t>
      </w:r>
      <w:r w:rsidR="00B90B77">
        <w:rPr>
          <w:rFonts w:ascii="Verdana" w:eastAsia="Times New Roman" w:hAnsi="Verdana" w:cs="Arial"/>
          <w:b/>
          <w:color w:val="538135" w:themeColor="accent6" w:themeShade="BF"/>
          <w:lang w:eastAsia="de-DE"/>
        </w:rPr>
        <w:t>,</w:t>
      </w:r>
      <w:r>
        <w:rPr>
          <w:rFonts w:ascii="Verdana" w:eastAsia="Times New Roman" w:hAnsi="Verdana" w:cs="Arial"/>
          <w:b/>
          <w:color w:val="538135" w:themeColor="accent6" w:themeShade="BF"/>
          <w:lang w:eastAsia="de-DE"/>
        </w:rPr>
        <w:t xml:space="preserve"> beim gesamten innerstädtischen </w:t>
      </w:r>
      <w:r w:rsidR="00B90B77">
        <w:rPr>
          <w:rFonts w:ascii="Verdana" w:eastAsia="Times New Roman" w:hAnsi="Verdana" w:cs="Arial"/>
          <w:b/>
          <w:color w:val="538135" w:themeColor="accent6" w:themeShade="BF"/>
          <w:lang w:eastAsia="de-DE"/>
        </w:rPr>
        <w:t xml:space="preserve">Verkehr </w:t>
      </w:r>
      <w:r>
        <w:rPr>
          <w:rFonts w:ascii="Verdana" w:eastAsia="Times New Roman" w:hAnsi="Verdana" w:cs="Arial"/>
          <w:b/>
          <w:color w:val="538135" w:themeColor="accent6" w:themeShade="BF"/>
          <w:lang w:eastAsia="de-DE"/>
        </w:rPr>
        <w:t>nicht nur Ziele zu formulieren</w:t>
      </w:r>
      <w:r w:rsidR="00B90B77">
        <w:rPr>
          <w:rFonts w:ascii="Verdana" w:eastAsia="Times New Roman" w:hAnsi="Verdana" w:cs="Arial"/>
          <w:b/>
          <w:color w:val="538135" w:themeColor="accent6" w:themeShade="BF"/>
          <w:lang w:eastAsia="de-DE"/>
        </w:rPr>
        <w:t>,</w:t>
      </w:r>
      <w:r>
        <w:rPr>
          <w:rFonts w:ascii="Verdana" w:eastAsia="Times New Roman" w:hAnsi="Verdana" w:cs="Arial"/>
          <w:b/>
          <w:color w:val="538135" w:themeColor="accent6" w:themeShade="BF"/>
          <w:lang w:eastAsia="de-DE"/>
        </w:rPr>
        <w:t xml:space="preserve"> sondern endlich </w:t>
      </w:r>
      <w:r w:rsidR="00B90B77">
        <w:rPr>
          <w:rFonts w:ascii="Verdana" w:eastAsia="Times New Roman" w:hAnsi="Verdana" w:cs="Arial"/>
          <w:b/>
          <w:color w:val="538135" w:themeColor="accent6" w:themeShade="BF"/>
          <w:lang w:eastAsia="de-DE"/>
        </w:rPr>
        <w:t xml:space="preserve">auch </w:t>
      </w:r>
      <w:r>
        <w:rPr>
          <w:rFonts w:ascii="Verdana" w:eastAsia="Times New Roman" w:hAnsi="Verdana" w:cs="Arial"/>
          <w:b/>
          <w:color w:val="538135" w:themeColor="accent6" w:themeShade="BF"/>
          <w:lang w:eastAsia="de-DE"/>
        </w:rPr>
        <w:t>mit konkreten Maßnahmen zur Erreichung dieser Ziele zu beginnen!</w:t>
      </w:r>
    </w:p>
    <w:p w:rsidR="0012279C" w:rsidRDefault="0012279C" w:rsidP="0012279C">
      <w:pPr>
        <w:shd w:val="clear" w:color="auto" w:fill="FFFFFF"/>
        <w:ind w:right="34"/>
        <w:jc w:val="both"/>
        <w:rPr>
          <w:rFonts w:ascii="Verdana" w:eastAsia="Times New Roman" w:hAnsi="Verdana" w:cs="Arial"/>
          <w:lang w:eastAsia="de-DE"/>
        </w:rPr>
      </w:pPr>
    </w:p>
    <w:p w:rsidR="0012279C" w:rsidRDefault="0012279C" w:rsidP="0012279C">
      <w:pPr>
        <w:shd w:val="clear" w:color="auto" w:fill="FFFFFF"/>
        <w:ind w:right="34"/>
        <w:jc w:val="both"/>
        <w:rPr>
          <w:rFonts w:ascii="Verdana" w:eastAsia="Times New Roman" w:hAnsi="Verdana" w:cs="Arial"/>
          <w:b/>
          <w:lang w:eastAsia="de-DE"/>
        </w:rPr>
      </w:pPr>
      <w:r>
        <w:rPr>
          <w:rFonts w:ascii="Verdana" w:eastAsia="Times New Roman" w:hAnsi="Verdana" w:cs="Arial"/>
          <w:b/>
          <w:lang w:eastAsia="de-DE"/>
        </w:rPr>
        <w:t>Wir laden Sie herzlich ein, sich am Freitag den 17.</w:t>
      </w:r>
      <w:r w:rsidR="00B90B77">
        <w:rPr>
          <w:rFonts w:ascii="Verdana" w:eastAsia="Times New Roman" w:hAnsi="Verdana" w:cs="Arial"/>
          <w:b/>
          <w:lang w:eastAsia="de-DE"/>
        </w:rPr>
        <w:t xml:space="preserve">September </w:t>
      </w:r>
      <w:r>
        <w:rPr>
          <w:rFonts w:ascii="Verdana" w:eastAsia="Times New Roman" w:hAnsi="Verdana" w:cs="Arial"/>
          <w:b/>
          <w:lang w:eastAsia="de-DE"/>
        </w:rPr>
        <w:t xml:space="preserve">an der „Eroberung der Freiheit“ aktiv zu beteiligen! </w:t>
      </w:r>
      <w:r w:rsidR="00B335D3">
        <w:rPr>
          <w:rFonts w:ascii="Verdana" w:eastAsia="Times New Roman" w:hAnsi="Verdana" w:cs="Arial"/>
          <w:b/>
          <w:lang w:eastAsia="de-DE"/>
        </w:rPr>
        <w:t>Es gibt Musik, Improvisationstheater, gute Gespräche un</w:t>
      </w:r>
      <w:bookmarkStart w:id="0" w:name="_GoBack"/>
      <w:bookmarkEnd w:id="0"/>
      <w:r w:rsidR="00B335D3">
        <w:rPr>
          <w:rFonts w:ascii="Verdana" w:eastAsia="Times New Roman" w:hAnsi="Verdana" w:cs="Arial"/>
          <w:b/>
          <w:lang w:eastAsia="de-DE"/>
        </w:rPr>
        <w:t xml:space="preserve">d viele Informationen und Aktionen. </w:t>
      </w:r>
      <w:r>
        <w:rPr>
          <w:rFonts w:ascii="Verdana" w:eastAsia="Times New Roman" w:hAnsi="Verdana" w:cs="Arial"/>
          <w:b/>
          <w:lang w:eastAsia="de-DE"/>
        </w:rPr>
        <w:t xml:space="preserve">Ein Liegestuhl, vielleicht noch eine Topfpflanze und ein Parkplatz </w:t>
      </w:r>
      <w:proofErr w:type="gramStart"/>
      <w:r w:rsidR="00B335D3">
        <w:rPr>
          <w:rFonts w:ascii="Verdana" w:eastAsia="Times New Roman" w:hAnsi="Verdana" w:cs="Arial"/>
          <w:b/>
          <w:lang w:eastAsia="de-DE"/>
        </w:rPr>
        <w:t>ist</w:t>
      </w:r>
      <w:proofErr w:type="gramEnd"/>
      <w:r>
        <w:rPr>
          <w:rFonts w:ascii="Verdana" w:eastAsia="Times New Roman" w:hAnsi="Verdana" w:cs="Arial"/>
          <w:b/>
          <w:lang w:eastAsia="de-DE"/>
        </w:rPr>
        <w:t xml:space="preserve"> von Ihnen besetzt! Vielleicht haben Sie auch noch andere Ideen?</w:t>
      </w:r>
      <w:r w:rsidR="00B335D3">
        <w:rPr>
          <w:rFonts w:ascii="Verdana" w:eastAsia="Times New Roman" w:hAnsi="Verdana" w:cs="Arial"/>
          <w:b/>
          <w:lang w:eastAsia="de-DE"/>
        </w:rPr>
        <w:t xml:space="preserve"> </w:t>
      </w:r>
      <w:r>
        <w:rPr>
          <w:rFonts w:ascii="Verdana" w:eastAsia="Times New Roman" w:hAnsi="Verdana" w:cs="Arial"/>
          <w:b/>
          <w:lang w:eastAsia="de-DE"/>
        </w:rPr>
        <w:t>Am Parking Day auf der Fürther Freiheit beteiligen sich auch:</w:t>
      </w:r>
    </w:p>
    <w:p w:rsidR="00FF7D9E" w:rsidRDefault="00FF7D9E" w:rsidP="0012279C">
      <w:pPr>
        <w:shd w:val="clear" w:color="auto" w:fill="FFFFFF"/>
        <w:ind w:right="34"/>
        <w:jc w:val="both"/>
        <w:rPr>
          <w:rFonts w:ascii="Verdana" w:eastAsia="Times New Roman" w:hAnsi="Verdana" w:cs="Arial"/>
          <w:b/>
          <w:lang w:eastAsia="de-DE"/>
        </w:rPr>
      </w:pPr>
    </w:p>
    <w:p w:rsidR="004F0484" w:rsidRDefault="00812077" w:rsidP="0012279C">
      <w:pPr>
        <w:widowControl/>
        <w:shd w:val="clear" w:color="auto" w:fill="FFFFFF"/>
        <w:jc w:val="both"/>
        <w:rPr>
          <w:rFonts w:ascii="Arial" w:eastAsia="Times New Roman" w:hAnsi="Arial" w:cs="Arial"/>
          <w:b/>
          <w:bCs/>
          <w:color w:val="336600"/>
          <w:sz w:val="32"/>
          <w:szCs w:val="32"/>
          <w:lang w:eastAsia="de-DE"/>
        </w:rPr>
      </w:pPr>
      <w:r>
        <w:rPr>
          <w:noProof/>
          <w:lang w:eastAsia="de-DE" w:bidi="ar-SA"/>
        </w:rPr>
        <w:drawing>
          <wp:inline distT="0" distB="0" distL="0" distR="0">
            <wp:extent cx="1803400" cy="939800"/>
            <wp:effectExtent l="0" t="0" r="6350" b="0"/>
            <wp:docPr id="14" name="Bild 6" descr="https://image.jimcdn.com/app/cms/image/transf/dimension=199x10000:format=png/path/sf235a5547d4ddc5c/image/i9f23ba8c41d984ac/version/1567634942/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jimcdn.com/app/cms/image/transf/dimension=199x10000:format=png/path/sf235a5547d4ddc5c/image/i9f23ba8c41d984ac/version/1567634942/imag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7489" cy="947142"/>
                    </a:xfrm>
                    <a:prstGeom prst="rect">
                      <a:avLst/>
                    </a:prstGeom>
                    <a:noFill/>
                    <a:ln>
                      <a:noFill/>
                    </a:ln>
                  </pic:spPr>
                </pic:pic>
              </a:graphicData>
            </a:graphic>
          </wp:inline>
        </w:drawing>
      </w:r>
      <w:r w:rsidR="00FF7D9E" w:rsidRPr="00FF7D9E">
        <w:rPr>
          <w:rFonts w:ascii="Arial" w:eastAsia="Times New Roman" w:hAnsi="Arial" w:cs="Arial"/>
          <w:b/>
          <w:bCs/>
          <w:noProof/>
          <w:color w:val="336600"/>
          <w:sz w:val="32"/>
          <w:szCs w:val="32"/>
          <w:lang w:eastAsia="de-DE" w:bidi="ar-SA"/>
        </w:rPr>
        <w:drawing>
          <wp:inline distT="0" distB="0" distL="0" distR="0">
            <wp:extent cx="1111250" cy="965200"/>
            <wp:effectExtent l="0" t="0" r="0" b="6350"/>
            <wp:docPr id="3" name="Grafik 3" descr="C:\Users\Media\Downloads\FüFF Logo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a\Downloads\FüFF Logo klei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874" cy="983113"/>
                    </a:xfrm>
                    <a:prstGeom prst="rect">
                      <a:avLst/>
                    </a:prstGeom>
                    <a:noFill/>
                    <a:ln>
                      <a:noFill/>
                    </a:ln>
                  </pic:spPr>
                </pic:pic>
              </a:graphicData>
            </a:graphic>
          </wp:inline>
        </w:drawing>
      </w:r>
      <w:r w:rsidR="00FF7D9E" w:rsidRPr="00FF7D9E">
        <w:rPr>
          <w:rFonts w:ascii="Arial" w:eastAsia="Times New Roman" w:hAnsi="Arial" w:cs="Arial"/>
          <w:b/>
          <w:bCs/>
          <w:noProof/>
          <w:color w:val="336600"/>
          <w:sz w:val="32"/>
          <w:szCs w:val="32"/>
          <w:lang w:eastAsia="de-DE" w:bidi="ar-SA"/>
        </w:rPr>
        <w:drawing>
          <wp:inline distT="0" distB="0" distL="0" distR="0">
            <wp:extent cx="944245" cy="984250"/>
            <wp:effectExtent l="0" t="0" r="8255" b="6350"/>
            <wp:docPr id="4" name="Grafik 4" descr="C:\Users\Media\Downloads\FB_IMG_1578949276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ia\Downloads\FB_IMG_157894927619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4720" cy="995169"/>
                    </a:xfrm>
                    <a:prstGeom prst="rect">
                      <a:avLst/>
                    </a:prstGeom>
                    <a:noFill/>
                    <a:ln>
                      <a:noFill/>
                    </a:ln>
                  </pic:spPr>
                </pic:pic>
              </a:graphicData>
            </a:graphic>
          </wp:inline>
        </w:drawing>
      </w:r>
      <w:r w:rsidR="009F0EFC" w:rsidRPr="009F0EFC">
        <w:rPr>
          <w:rFonts w:ascii="Arial" w:eastAsia="Times New Roman" w:hAnsi="Arial" w:cs="Arial"/>
          <w:b/>
          <w:bCs/>
          <w:noProof/>
          <w:color w:val="336600"/>
          <w:sz w:val="32"/>
          <w:szCs w:val="32"/>
          <w:lang w:eastAsia="de-DE" w:bidi="ar-SA"/>
        </w:rPr>
        <w:drawing>
          <wp:inline distT="0" distB="0" distL="0" distR="0">
            <wp:extent cx="2184400" cy="654050"/>
            <wp:effectExtent l="0" t="0" r="6350" b="0"/>
            <wp:docPr id="5" name="Grafik 5" descr="C:\Users\Media\Downloads\die-link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ia\Downloads\die-linke-logo.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2604" cy="656506"/>
                    </a:xfrm>
                    <a:prstGeom prst="rect">
                      <a:avLst/>
                    </a:prstGeom>
                    <a:noFill/>
                    <a:ln>
                      <a:noFill/>
                    </a:ln>
                  </pic:spPr>
                </pic:pic>
              </a:graphicData>
            </a:graphic>
          </wp:inline>
        </w:drawing>
      </w:r>
    </w:p>
    <w:p w:rsidR="006E51FA" w:rsidRDefault="009F0EFC" w:rsidP="0012279C">
      <w:pPr>
        <w:widowControl/>
        <w:shd w:val="clear" w:color="auto" w:fill="FFFFFF"/>
        <w:jc w:val="both"/>
        <w:rPr>
          <w:rFonts w:ascii="Arial" w:eastAsia="Times New Roman" w:hAnsi="Arial" w:cs="Arial"/>
          <w:b/>
          <w:bCs/>
          <w:color w:val="336600"/>
          <w:sz w:val="32"/>
          <w:szCs w:val="32"/>
          <w:lang w:eastAsia="de-DE"/>
        </w:rPr>
      </w:pPr>
      <w:r w:rsidRPr="009F0EFC">
        <w:rPr>
          <w:rFonts w:ascii="Arial" w:eastAsia="Times New Roman" w:hAnsi="Arial" w:cs="Arial"/>
          <w:b/>
          <w:bCs/>
          <w:noProof/>
          <w:color w:val="336600"/>
          <w:sz w:val="32"/>
          <w:szCs w:val="32"/>
          <w:lang w:eastAsia="de-DE" w:bidi="ar-SA"/>
        </w:rPr>
        <w:drawing>
          <wp:inline distT="0" distB="0" distL="0" distR="0">
            <wp:extent cx="1803400" cy="1010132"/>
            <wp:effectExtent l="0" t="0" r="6350" b="0"/>
            <wp:docPr id="6" name="Grafik 6" descr="C:\Users\Media\Downloads\Greenpace_n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ia\Downloads\Greenpace_nbg.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2535" cy="1020850"/>
                    </a:xfrm>
                    <a:prstGeom prst="rect">
                      <a:avLst/>
                    </a:prstGeom>
                    <a:noFill/>
                    <a:ln>
                      <a:noFill/>
                    </a:ln>
                  </pic:spPr>
                </pic:pic>
              </a:graphicData>
            </a:graphic>
          </wp:inline>
        </w:drawing>
      </w:r>
      <w:r w:rsidR="00812077" w:rsidRPr="00812077">
        <w:rPr>
          <w:rFonts w:ascii="Arial" w:eastAsia="Times New Roman" w:hAnsi="Arial" w:cs="Arial"/>
          <w:b/>
          <w:bCs/>
          <w:noProof/>
          <w:color w:val="336600"/>
          <w:sz w:val="32"/>
          <w:szCs w:val="32"/>
          <w:lang w:eastAsia="de-DE" w:bidi="ar-SA"/>
        </w:rPr>
        <w:drawing>
          <wp:inline distT="0" distB="0" distL="0" distR="0">
            <wp:extent cx="1111806" cy="1022350"/>
            <wp:effectExtent l="0" t="0" r="0" b="6350"/>
            <wp:docPr id="9" name="Grafik 9" descr="C:\Users\Media\Downloads\logo-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edia\Downloads\logo-b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418" cy="1027510"/>
                    </a:xfrm>
                    <a:prstGeom prst="rect">
                      <a:avLst/>
                    </a:prstGeom>
                    <a:noFill/>
                    <a:ln>
                      <a:noFill/>
                    </a:ln>
                  </pic:spPr>
                </pic:pic>
              </a:graphicData>
            </a:graphic>
          </wp:inline>
        </w:drawing>
      </w:r>
      <w:r w:rsidR="00812077" w:rsidRPr="00812077">
        <w:rPr>
          <w:rFonts w:ascii="Arial" w:eastAsia="Times New Roman" w:hAnsi="Arial" w:cs="Arial"/>
          <w:b/>
          <w:bCs/>
          <w:noProof/>
          <w:color w:val="336600"/>
          <w:sz w:val="32"/>
          <w:szCs w:val="32"/>
          <w:lang w:eastAsia="de-DE" w:bidi="ar-SA"/>
        </w:rPr>
        <w:drawing>
          <wp:inline distT="0" distB="0" distL="0" distR="0">
            <wp:extent cx="1885950" cy="996060"/>
            <wp:effectExtent l="0" t="0" r="0" b="0"/>
            <wp:docPr id="10" name="Grafik 10" descr="C:\Users\Media\Downloads\Logo-Seebrücke-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dia\Downloads\Logo-Seebrücke-quer.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9452" cy="1008473"/>
                    </a:xfrm>
                    <a:prstGeom prst="rect">
                      <a:avLst/>
                    </a:prstGeom>
                    <a:noFill/>
                    <a:ln>
                      <a:noFill/>
                    </a:ln>
                  </pic:spPr>
                </pic:pic>
              </a:graphicData>
            </a:graphic>
          </wp:inline>
        </w:drawing>
      </w:r>
      <w:r w:rsidR="00812077">
        <w:rPr>
          <w:noProof/>
          <w:lang w:eastAsia="de-DE" w:bidi="ar-SA"/>
        </w:rPr>
        <w:drawing>
          <wp:inline distT="0" distB="0" distL="0" distR="0">
            <wp:extent cx="1231900" cy="1185362"/>
            <wp:effectExtent l="0" t="0" r="6350" b="0"/>
            <wp:docPr id="12" name="Bild 3" descr="https://xn--frth-0ra.families4future.net/wp-content/uploads/2019/03/Logo-FFF-02-1-300x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frth-0ra.families4future.net/wp-content/uploads/2019/03/Logo-FFF-02-1-300x289.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950" cy="1192146"/>
                    </a:xfrm>
                    <a:prstGeom prst="rect">
                      <a:avLst/>
                    </a:prstGeom>
                    <a:noFill/>
                    <a:ln>
                      <a:noFill/>
                    </a:ln>
                  </pic:spPr>
                </pic:pic>
              </a:graphicData>
            </a:graphic>
          </wp:inline>
        </w:drawing>
      </w:r>
      <w:r w:rsidR="00812077" w:rsidRPr="00812077">
        <w:rPr>
          <w:rFonts w:ascii="Arial" w:eastAsia="Times New Roman" w:hAnsi="Arial" w:cs="Arial"/>
          <w:b/>
          <w:bCs/>
          <w:noProof/>
          <w:color w:val="336600"/>
          <w:sz w:val="32"/>
          <w:szCs w:val="32"/>
          <w:lang w:eastAsia="de-DE" w:bidi="ar-SA"/>
        </w:rPr>
        <w:drawing>
          <wp:inline distT="0" distB="0" distL="0" distR="0">
            <wp:extent cx="1225550" cy="769007"/>
            <wp:effectExtent l="0" t="0" r="0" b="0"/>
            <wp:docPr id="11" name="Grafik 11" descr="C:\Users\Media\Downloads\Mu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edia\Downloads\MuULogo.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5167" cy="775041"/>
                    </a:xfrm>
                    <a:prstGeom prst="rect">
                      <a:avLst/>
                    </a:prstGeom>
                    <a:noFill/>
                    <a:ln>
                      <a:noFill/>
                    </a:ln>
                  </pic:spPr>
                </pic:pic>
              </a:graphicData>
            </a:graphic>
          </wp:inline>
        </w:drawing>
      </w:r>
      <w:r w:rsidR="00812077">
        <w:rPr>
          <w:noProof/>
          <w:lang w:eastAsia="de-DE" w:bidi="ar-SA"/>
        </w:rPr>
        <w:drawing>
          <wp:inline distT="0" distB="0" distL="0" distR="0">
            <wp:extent cx="1682750" cy="748837"/>
            <wp:effectExtent l="0" t="0" r="0" b="0"/>
            <wp:docPr id="13" name="Bild 5" descr="https://www.weltladen-fuerth.de/wp-content/uploads/2020/06/WL_Fuerth_orange_MK-SMALLALPH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weltladen-fuerth.de/wp-content/uploads/2020/06/WL_Fuerth_orange_MK-SMALLALPHA2.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6609" cy="763904"/>
                    </a:xfrm>
                    <a:prstGeom prst="rect">
                      <a:avLst/>
                    </a:prstGeom>
                    <a:noFill/>
                    <a:ln>
                      <a:noFill/>
                    </a:ln>
                  </pic:spPr>
                </pic:pic>
              </a:graphicData>
            </a:graphic>
          </wp:inline>
        </w:drawing>
      </w:r>
      <w:r w:rsidR="00DC6FED">
        <w:rPr>
          <w:rFonts w:ascii="Arial" w:eastAsia="Times New Roman" w:hAnsi="Arial" w:cs="Arial"/>
          <w:b/>
          <w:bCs/>
          <w:noProof/>
          <w:color w:val="336600"/>
          <w:sz w:val="32"/>
          <w:szCs w:val="32"/>
          <w:lang w:eastAsia="de-DE" w:bidi="ar-SA"/>
        </w:rPr>
        <w:drawing>
          <wp:inline distT="0" distB="0" distL="0" distR="0">
            <wp:extent cx="1753418" cy="679450"/>
            <wp:effectExtent l="0" t="0" r="0" b="635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5031" cy="683950"/>
                    </a:xfrm>
                    <a:prstGeom prst="rect">
                      <a:avLst/>
                    </a:prstGeom>
                    <a:noFill/>
                  </pic:spPr>
                </pic:pic>
              </a:graphicData>
            </a:graphic>
          </wp:inline>
        </w:drawing>
      </w:r>
      <w:r w:rsidR="00DC6FED">
        <w:rPr>
          <w:rFonts w:ascii="Arial" w:eastAsia="Times New Roman" w:hAnsi="Arial" w:cs="Arial"/>
          <w:b/>
          <w:bCs/>
          <w:noProof/>
          <w:color w:val="336600"/>
          <w:sz w:val="32"/>
          <w:szCs w:val="32"/>
          <w:lang w:eastAsia="de-DE" w:bidi="ar-SA"/>
        </w:rPr>
        <w:drawing>
          <wp:inline distT="0" distB="0" distL="0" distR="0">
            <wp:extent cx="1403350" cy="687642"/>
            <wp:effectExtent l="0" t="0" r="635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3795" cy="692760"/>
                    </a:xfrm>
                    <a:prstGeom prst="rect">
                      <a:avLst/>
                    </a:prstGeom>
                    <a:noFill/>
                  </pic:spPr>
                </pic:pic>
              </a:graphicData>
            </a:graphic>
          </wp:inline>
        </w:drawing>
      </w:r>
      <w:r w:rsidR="0055565B">
        <w:rPr>
          <w:noProof/>
          <w:lang w:eastAsia="de-DE" w:bidi="ar-SA"/>
        </w:rPr>
        <w:drawing>
          <wp:inline distT="0" distB="0" distL="0" distR="0">
            <wp:extent cx="1295400" cy="779939"/>
            <wp:effectExtent l="0" t="0" r="0" b="1270"/>
            <wp:docPr id="24" name="Bild 22" descr="Parte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rteilogo"/>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4852" cy="785630"/>
                    </a:xfrm>
                    <a:prstGeom prst="rect">
                      <a:avLst/>
                    </a:prstGeom>
                    <a:noFill/>
                    <a:ln>
                      <a:noFill/>
                    </a:ln>
                  </pic:spPr>
                </pic:pic>
              </a:graphicData>
            </a:graphic>
          </wp:inline>
        </w:drawing>
      </w:r>
      <w:r w:rsidR="0055565B">
        <w:rPr>
          <w:rFonts w:ascii="Arial" w:eastAsia="Times New Roman" w:hAnsi="Arial" w:cs="Arial"/>
          <w:b/>
          <w:bCs/>
          <w:noProof/>
          <w:color w:val="336600"/>
          <w:sz w:val="32"/>
          <w:szCs w:val="32"/>
          <w:lang w:eastAsia="de-DE" w:bidi="ar-SA"/>
        </w:rPr>
        <w:drawing>
          <wp:inline distT="0" distB="0" distL="0" distR="0">
            <wp:extent cx="1079500" cy="899583"/>
            <wp:effectExtent l="0" t="0" r="635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992" cy="903326"/>
                    </a:xfrm>
                    <a:prstGeom prst="rect">
                      <a:avLst/>
                    </a:prstGeom>
                    <a:noFill/>
                  </pic:spPr>
                </pic:pic>
              </a:graphicData>
            </a:graphic>
          </wp:inline>
        </w:drawing>
      </w:r>
      <w:r w:rsidR="0055565B">
        <w:rPr>
          <w:noProof/>
          <w:lang w:eastAsia="de-DE" w:bidi="ar-SA"/>
        </w:rPr>
        <w:drawing>
          <wp:inline distT="0" distB="0" distL="0" distR="0">
            <wp:extent cx="1121457" cy="825500"/>
            <wp:effectExtent l="0" t="0" r="2540" b="0"/>
            <wp:docPr id="22" name="Bild 18" descr="TouchTi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uchTipp Logo"/>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26" cy="834310"/>
                    </a:xfrm>
                    <a:prstGeom prst="rect">
                      <a:avLst/>
                    </a:prstGeom>
                    <a:noFill/>
                    <a:ln>
                      <a:noFill/>
                    </a:ln>
                  </pic:spPr>
                </pic:pic>
              </a:graphicData>
            </a:graphic>
          </wp:inline>
        </w:drawing>
      </w:r>
      <w:r w:rsidR="0055565B" w:rsidRPr="0055565B">
        <w:rPr>
          <w:rFonts w:ascii="Arial" w:eastAsia="Times New Roman" w:hAnsi="Arial" w:cs="Arial"/>
          <w:b/>
          <w:bCs/>
          <w:noProof/>
          <w:color w:val="336600"/>
          <w:sz w:val="32"/>
          <w:szCs w:val="32"/>
          <w:lang w:eastAsia="de-DE" w:bidi="ar-SA"/>
        </w:rPr>
        <w:drawing>
          <wp:inline distT="0" distB="0" distL="0" distR="0">
            <wp:extent cx="2552700" cy="898525"/>
            <wp:effectExtent l="0" t="0" r="0" b="0"/>
            <wp:docPr id="23" name="Grafik 23" descr="Fürther Sozial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ürther Sozialforum"/>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0593" cy="904823"/>
                    </a:xfrm>
                    <a:prstGeom prst="rect">
                      <a:avLst/>
                    </a:prstGeom>
                    <a:noFill/>
                    <a:ln>
                      <a:noFill/>
                    </a:ln>
                  </pic:spPr>
                </pic:pic>
              </a:graphicData>
            </a:graphic>
          </wp:inline>
        </w:drawing>
      </w:r>
      <w:r w:rsidR="00EB5F0C" w:rsidRPr="00EB5F0C">
        <w:rPr>
          <w:rFonts w:ascii="Arial" w:eastAsia="Times New Roman" w:hAnsi="Arial" w:cs="Arial"/>
          <w:b/>
          <w:bCs/>
          <w:noProof/>
          <w:color w:val="336600"/>
          <w:sz w:val="32"/>
          <w:szCs w:val="32"/>
          <w:lang w:eastAsia="de-DE" w:bidi="ar-SA"/>
        </w:rPr>
        <w:lastRenderedPageBreak/>
        <w:drawing>
          <wp:inline distT="0" distB="0" distL="0" distR="0">
            <wp:extent cx="5016500" cy="876282"/>
            <wp:effectExtent l="0" t="0" r="0" b="635"/>
            <wp:docPr id="8" name="Grafik 8" descr="C:\Users\Media\Downloads\Logo_Netzwerk_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dia\Downloads\Logo_Netzwerk_k_S.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27490" cy="895670"/>
                    </a:xfrm>
                    <a:prstGeom prst="rect">
                      <a:avLst/>
                    </a:prstGeom>
                    <a:noFill/>
                    <a:ln>
                      <a:noFill/>
                    </a:ln>
                  </pic:spPr>
                </pic:pic>
              </a:graphicData>
            </a:graphic>
          </wp:inline>
        </w:drawing>
      </w:r>
      <w:r w:rsidR="00936DB9">
        <w:rPr>
          <w:noProof/>
          <w:lang w:eastAsia="de-DE" w:bidi="ar-SA"/>
        </w:rPr>
        <w:drawing>
          <wp:inline distT="0" distB="0" distL="0" distR="0">
            <wp:extent cx="895350" cy="895350"/>
            <wp:effectExtent l="0" t="0" r="0" b="0"/>
            <wp:docPr id="1" name="Bild 1" descr="Ist möglicherweise ein Bild von Text „ö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 möglicherweise ein Bild von Text „ödp“"/>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inline>
        </w:drawing>
      </w:r>
      <w:r w:rsidR="00EB5F0C" w:rsidRPr="00EB5F0C">
        <w:rPr>
          <w:rFonts w:ascii="Arial" w:eastAsia="Times New Roman" w:hAnsi="Arial" w:cs="Arial"/>
          <w:b/>
          <w:bCs/>
          <w:noProof/>
          <w:color w:val="336600"/>
          <w:sz w:val="32"/>
          <w:szCs w:val="32"/>
          <w:lang w:eastAsia="de-DE" w:bidi="ar-SA"/>
        </w:rPr>
        <w:drawing>
          <wp:inline distT="0" distB="0" distL="0" distR="0">
            <wp:extent cx="6051550" cy="764540"/>
            <wp:effectExtent l="0" t="0" r="6350" b="0"/>
            <wp:docPr id="7" name="Grafik 7" descr="C:\Users\Media\Downloads\header-sdp-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ia\Downloads\header-sdp-neu.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5320" cy="765016"/>
                    </a:xfrm>
                    <a:prstGeom prst="rect">
                      <a:avLst/>
                    </a:prstGeom>
                    <a:noFill/>
                    <a:ln>
                      <a:noFill/>
                    </a:ln>
                  </pic:spPr>
                </pic:pic>
              </a:graphicData>
            </a:graphic>
          </wp:inline>
        </w:drawing>
      </w:r>
    </w:p>
    <w:sectPr w:rsidR="006E51FA" w:rsidSect="00B90B77">
      <w:footerReference w:type="default" r:id="rId26"/>
      <w:pgSz w:w="11906" w:h="16838"/>
      <w:pgMar w:top="1134" w:right="1134" w:bottom="1134"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7D9" w:rsidRDefault="005C07D9">
      <w:r>
        <w:separator/>
      </w:r>
    </w:p>
  </w:endnote>
  <w:endnote w:type="continuationSeparator" w:id="0">
    <w:p w:rsidR="005C07D9" w:rsidRDefault="005C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9F4" w:rsidRDefault="009E6135">
    <w:pPr>
      <w:jc w:val="center"/>
      <w:rPr>
        <w:rFonts w:ascii="Arial" w:hAnsi="Arial" w:cs="Arial"/>
        <w:sz w:val="14"/>
        <w:szCs w:val="14"/>
      </w:rPr>
    </w:pPr>
    <w:proofErr w:type="spellStart"/>
    <w:r>
      <w:rPr>
        <w:rFonts w:ascii="Arial" w:hAnsi="Arial" w:cs="Arial"/>
        <w:sz w:val="14"/>
        <w:szCs w:val="14"/>
      </w:rPr>
      <w:t>V</w:t>
    </w:r>
    <w:r w:rsidR="00662E7C">
      <w:rPr>
        <w:rFonts w:ascii="Arial" w:hAnsi="Arial" w:cs="Arial"/>
        <w:sz w:val="14"/>
        <w:szCs w:val="14"/>
      </w:rPr>
      <w:t>.</w:t>
    </w:r>
    <w:r>
      <w:rPr>
        <w:rFonts w:ascii="Arial" w:hAnsi="Arial" w:cs="Arial"/>
        <w:sz w:val="14"/>
        <w:szCs w:val="14"/>
      </w:rPr>
      <w:t>i</w:t>
    </w:r>
    <w:r w:rsidR="00662E7C">
      <w:rPr>
        <w:rFonts w:ascii="Arial" w:hAnsi="Arial" w:cs="Arial"/>
        <w:sz w:val="14"/>
        <w:szCs w:val="14"/>
      </w:rPr>
      <w:t>.</w:t>
    </w:r>
    <w:r>
      <w:rPr>
        <w:rFonts w:ascii="Arial" w:hAnsi="Arial" w:cs="Arial"/>
        <w:sz w:val="14"/>
        <w:szCs w:val="14"/>
      </w:rPr>
      <w:t>S</w:t>
    </w:r>
    <w:r w:rsidR="00662E7C">
      <w:rPr>
        <w:rFonts w:ascii="Arial" w:hAnsi="Arial" w:cs="Arial"/>
        <w:sz w:val="14"/>
        <w:szCs w:val="14"/>
      </w:rPr>
      <w:t>.</w:t>
    </w:r>
    <w:r>
      <w:rPr>
        <w:rFonts w:ascii="Arial" w:hAnsi="Arial" w:cs="Arial"/>
        <w:sz w:val="14"/>
        <w:szCs w:val="14"/>
      </w:rPr>
      <w:t>d</w:t>
    </w:r>
    <w:r w:rsidR="00662E7C">
      <w:rPr>
        <w:rFonts w:ascii="Arial" w:hAnsi="Arial" w:cs="Arial"/>
        <w:sz w:val="14"/>
        <w:szCs w:val="14"/>
      </w:rPr>
      <w:t>.</w:t>
    </w:r>
    <w:r>
      <w:rPr>
        <w:rFonts w:ascii="Arial" w:hAnsi="Arial" w:cs="Arial"/>
        <w:sz w:val="14"/>
        <w:szCs w:val="14"/>
      </w:rPr>
      <w:t>P</w:t>
    </w:r>
    <w:proofErr w:type="spellEnd"/>
    <w:r w:rsidR="00662E7C">
      <w:rPr>
        <w:rFonts w:ascii="Arial" w:hAnsi="Arial" w:cs="Arial"/>
        <w:sz w:val="14"/>
        <w:szCs w:val="14"/>
      </w:rPr>
      <w:t>.:</w:t>
    </w:r>
    <w:r>
      <w:rPr>
        <w:rFonts w:ascii="Arial" w:hAnsi="Arial" w:cs="Arial"/>
        <w:sz w:val="14"/>
        <w:szCs w:val="14"/>
      </w:rPr>
      <w:t xml:space="preserve"> </w:t>
    </w:r>
    <w:r w:rsidR="00B90B77">
      <w:rPr>
        <w:rFonts w:ascii="Arial" w:hAnsi="Arial" w:cs="Arial"/>
        <w:sz w:val="14"/>
        <w:szCs w:val="14"/>
      </w:rPr>
      <w:t>Sozialforum Fürth, Fabian Kittel</w:t>
    </w:r>
    <w:r>
      <w:rPr>
        <w:rFonts w:ascii="Arial" w:hAnsi="Arial" w:cs="Arial"/>
        <w:sz w:val="14"/>
        <w:szCs w:val="14"/>
      </w:rPr>
      <w:t>, c/o Eine Welt Laden Fürth e.V., Gustavstraße 31, 90762 Fürth</w:t>
    </w:r>
  </w:p>
  <w:p w:rsidR="00E959F4" w:rsidRDefault="009E6135">
    <w:pPr>
      <w:pStyle w:val="Fuzeile"/>
      <w:jc w:val="center"/>
    </w:pPr>
    <w:r>
      <w:rPr>
        <w:rFonts w:ascii="Arial" w:hAnsi="Arial" w:cs="Arial"/>
        <w:sz w:val="14"/>
        <w:szCs w:val="14"/>
      </w:rPr>
      <w:t xml:space="preserve"> Original Park(ing) Day concept by Rebar. www.rebargroup.org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7D9" w:rsidRDefault="005C07D9">
      <w:r>
        <w:rPr>
          <w:color w:val="000000"/>
        </w:rPr>
        <w:separator/>
      </w:r>
    </w:p>
  </w:footnote>
  <w:footnote w:type="continuationSeparator" w:id="0">
    <w:p w:rsidR="005C07D9" w:rsidRDefault="005C07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4F0484"/>
    <w:rsid w:val="000779B0"/>
    <w:rsid w:val="0012279C"/>
    <w:rsid w:val="002722F3"/>
    <w:rsid w:val="002F738C"/>
    <w:rsid w:val="00332769"/>
    <w:rsid w:val="004F0484"/>
    <w:rsid w:val="00510BB0"/>
    <w:rsid w:val="0055565B"/>
    <w:rsid w:val="005C07D9"/>
    <w:rsid w:val="006010D1"/>
    <w:rsid w:val="00637644"/>
    <w:rsid w:val="006444C2"/>
    <w:rsid w:val="00662E7C"/>
    <w:rsid w:val="006E51FA"/>
    <w:rsid w:val="00812077"/>
    <w:rsid w:val="00936DB9"/>
    <w:rsid w:val="009E6135"/>
    <w:rsid w:val="009F0EFC"/>
    <w:rsid w:val="00A20B57"/>
    <w:rsid w:val="00B335D3"/>
    <w:rsid w:val="00B90B77"/>
    <w:rsid w:val="00C304F8"/>
    <w:rsid w:val="00C75EEB"/>
    <w:rsid w:val="00D51823"/>
    <w:rsid w:val="00DC6FED"/>
    <w:rsid w:val="00E447C3"/>
    <w:rsid w:val="00EB5F0C"/>
    <w:rsid w:val="00F876FE"/>
    <w:rsid w:val="00FF7D9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75E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C75EEB"/>
    <w:pPr>
      <w:keepNext/>
      <w:spacing w:before="240" w:after="120"/>
    </w:pPr>
    <w:rPr>
      <w:rFonts w:ascii="Arial" w:eastAsia="Microsoft YaHei" w:hAnsi="Arial"/>
      <w:sz w:val="28"/>
      <w:szCs w:val="28"/>
    </w:rPr>
  </w:style>
  <w:style w:type="paragraph" w:customStyle="1" w:styleId="Textbody">
    <w:name w:val="Text body"/>
    <w:basedOn w:val="Standard"/>
    <w:rsid w:val="00C75EEB"/>
    <w:pPr>
      <w:spacing w:after="120"/>
    </w:pPr>
  </w:style>
  <w:style w:type="paragraph" w:styleId="Liste">
    <w:name w:val="List"/>
    <w:basedOn w:val="Textbody"/>
    <w:rsid w:val="00C75EEB"/>
  </w:style>
  <w:style w:type="paragraph" w:styleId="Beschriftung">
    <w:name w:val="caption"/>
    <w:basedOn w:val="Standard"/>
    <w:rsid w:val="00C75EEB"/>
    <w:pPr>
      <w:suppressLineNumbers/>
      <w:spacing w:before="120" w:after="120"/>
    </w:pPr>
    <w:rPr>
      <w:i/>
      <w:iCs/>
    </w:rPr>
  </w:style>
  <w:style w:type="paragraph" w:customStyle="1" w:styleId="Index">
    <w:name w:val="Index"/>
    <w:basedOn w:val="Standard"/>
    <w:rsid w:val="00C75EEB"/>
    <w:pPr>
      <w:suppressLineNumbers/>
    </w:pPr>
  </w:style>
  <w:style w:type="paragraph" w:styleId="Fuzeile">
    <w:name w:val="footer"/>
    <w:basedOn w:val="Standard"/>
    <w:rsid w:val="00C75EEB"/>
    <w:pPr>
      <w:suppressLineNumbers/>
      <w:tabs>
        <w:tab w:val="center" w:pos="4819"/>
        <w:tab w:val="right" w:pos="9638"/>
      </w:tabs>
    </w:pPr>
  </w:style>
  <w:style w:type="paragraph" w:styleId="Kopfzeile">
    <w:name w:val="header"/>
    <w:basedOn w:val="Standard"/>
    <w:link w:val="KopfzeileZchn"/>
    <w:uiPriority w:val="99"/>
    <w:unhideWhenUsed/>
    <w:rsid w:val="00B90B77"/>
    <w:pPr>
      <w:tabs>
        <w:tab w:val="center" w:pos="4536"/>
        <w:tab w:val="right" w:pos="9072"/>
      </w:tabs>
    </w:pPr>
    <w:rPr>
      <w:szCs w:val="21"/>
    </w:rPr>
  </w:style>
  <w:style w:type="character" w:customStyle="1" w:styleId="KopfzeileZchn">
    <w:name w:val="Kopfzeile Zchn"/>
    <w:basedOn w:val="Absatz-Standardschriftart"/>
    <w:link w:val="Kopfzeile"/>
    <w:uiPriority w:val="99"/>
    <w:rsid w:val="00B90B77"/>
    <w:rPr>
      <w:szCs w:val="21"/>
    </w:rPr>
  </w:style>
  <w:style w:type="paragraph" w:styleId="Sprechblasentext">
    <w:name w:val="Balloon Text"/>
    <w:basedOn w:val="Standard"/>
    <w:link w:val="SprechblasentextZchn"/>
    <w:uiPriority w:val="99"/>
    <w:semiHidden/>
    <w:unhideWhenUsed/>
    <w:rsid w:val="002F738C"/>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2F738C"/>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7588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Denk</dc:creator>
  <cp:lastModifiedBy>Jane Austen</cp:lastModifiedBy>
  <cp:revision>2</cp:revision>
  <dcterms:created xsi:type="dcterms:W3CDTF">2021-09-10T17:17:00Z</dcterms:created>
  <dcterms:modified xsi:type="dcterms:W3CDTF">2021-09-10T17:17:00Z</dcterms:modified>
</cp:coreProperties>
</file>